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AB" w:rsidRPr="00EC34C9" w:rsidRDefault="00362C33">
      <w:pPr>
        <w:rPr>
          <w:rFonts w:ascii="Berlin Sans FB Demi" w:hAnsi="Berlin Sans FB Demi"/>
          <w:sz w:val="44"/>
          <w:szCs w:val="44"/>
        </w:rPr>
      </w:pPr>
      <w:r w:rsidRPr="00407421">
        <w:rPr>
          <w:rFonts w:ascii="Copperplate Gothic Light" w:hAnsi="Copperplate Gothic Light"/>
        </w:rPr>
        <w:t>Proyecto</w:t>
      </w:r>
      <w:r w:rsidR="00407421" w:rsidRPr="00EC34C9">
        <w:rPr>
          <w:rFonts w:ascii="Berlin Sans FB Demi" w:hAnsi="Berlin Sans FB Demi"/>
          <w:sz w:val="44"/>
          <w:szCs w:val="44"/>
        </w:rPr>
        <w:t xml:space="preserve">       </w:t>
      </w:r>
      <w:r w:rsidR="00EC34C9" w:rsidRPr="00EC34C9">
        <w:rPr>
          <w:rFonts w:ascii="Berlin Sans FB Demi" w:hAnsi="Berlin Sans FB Demi"/>
          <w:sz w:val="44"/>
          <w:szCs w:val="44"/>
        </w:rPr>
        <w:t>¿Magnetismo? Los martes.</w:t>
      </w:r>
    </w:p>
    <w:p w:rsidR="00A05E9D" w:rsidRPr="00EC34C9" w:rsidRDefault="00A05E9D">
      <w:pPr>
        <w:rPr>
          <w:rFonts w:ascii="Berlin Sans FB Demi" w:hAnsi="Berlin Sans FB Demi"/>
          <w:sz w:val="44"/>
          <w:szCs w:val="44"/>
        </w:rPr>
      </w:pPr>
    </w:p>
    <w:p w:rsidR="00A05E9D" w:rsidRDefault="00A05E9D">
      <w:pPr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Destinatarios:</w:t>
      </w:r>
      <w:r w:rsidR="00362C33" w:rsidRPr="00EC34C9">
        <w:rPr>
          <w:rFonts w:ascii="Arial" w:hAnsi="Arial" w:cs="Arial"/>
          <w:sz w:val="24"/>
          <w:szCs w:val="24"/>
        </w:rPr>
        <w:t xml:space="preserve"> </w:t>
      </w:r>
      <w:r w:rsidRPr="00EC34C9">
        <w:rPr>
          <w:rFonts w:ascii="Arial" w:hAnsi="Arial" w:cs="Arial"/>
          <w:sz w:val="24"/>
          <w:szCs w:val="24"/>
        </w:rPr>
        <w:t xml:space="preserve">Alumnos de 4º de Primaria </w:t>
      </w:r>
    </w:p>
    <w:p w:rsidR="00EC34C9" w:rsidRPr="00EC34C9" w:rsidRDefault="00EC34C9">
      <w:pPr>
        <w:rPr>
          <w:rFonts w:ascii="Arial" w:hAnsi="Arial" w:cs="Arial"/>
          <w:sz w:val="24"/>
          <w:szCs w:val="24"/>
        </w:rPr>
      </w:pPr>
    </w:p>
    <w:p w:rsidR="00A05E9D" w:rsidRDefault="00A05E9D">
      <w:pPr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Temporalización:</w:t>
      </w:r>
      <w:r w:rsidRPr="00EC34C9">
        <w:rPr>
          <w:rFonts w:ascii="Arial" w:hAnsi="Arial" w:cs="Arial"/>
          <w:sz w:val="24"/>
          <w:szCs w:val="24"/>
        </w:rPr>
        <w:t xml:space="preserve"> </w:t>
      </w:r>
      <w:r w:rsidR="00AB5E4C" w:rsidRPr="00EC34C9">
        <w:rPr>
          <w:rFonts w:ascii="Arial" w:hAnsi="Arial" w:cs="Arial"/>
          <w:sz w:val="24"/>
          <w:szCs w:val="24"/>
        </w:rPr>
        <w:t xml:space="preserve">10 sesiones. </w:t>
      </w:r>
      <w:r w:rsidR="00ED4BB4" w:rsidRPr="00EC34C9">
        <w:rPr>
          <w:rFonts w:ascii="Arial" w:hAnsi="Arial" w:cs="Arial"/>
          <w:sz w:val="24"/>
          <w:szCs w:val="24"/>
        </w:rPr>
        <w:t>Se inicia el 16</w:t>
      </w:r>
      <w:r w:rsidR="00AB5E4C" w:rsidRPr="00EC34C9">
        <w:rPr>
          <w:rFonts w:ascii="Arial" w:hAnsi="Arial" w:cs="Arial"/>
          <w:sz w:val="24"/>
          <w:szCs w:val="24"/>
        </w:rPr>
        <w:t xml:space="preserve"> marzo </w:t>
      </w:r>
      <w:r w:rsidR="00EC34C9">
        <w:rPr>
          <w:rFonts w:ascii="Arial" w:hAnsi="Arial" w:cs="Arial"/>
          <w:sz w:val="24"/>
          <w:szCs w:val="24"/>
        </w:rPr>
        <w:t xml:space="preserve"> </w:t>
      </w:r>
      <w:r w:rsidR="00AB5E4C" w:rsidRPr="00EC34C9">
        <w:rPr>
          <w:rFonts w:ascii="Arial" w:hAnsi="Arial" w:cs="Arial"/>
          <w:sz w:val="24"/>
          <w:szCs w:val="24"/>
        </w:rPr>
        <w:t>al 25 de mayo. Se dedican los martes</w:t>
      </w:r>
      <w:r w:rsidR="00EC34C9">
        <w:rPr>
          <w:rFonts w:ascii="Arial" w:hAnsi="Arial" w:cs="Arial"/>
          <w:sz w:val="24"/>
          <w:szCs w:val="24"/>
        </w:rPr>
        <w:t xml:space="preserve"> 11,30 a 12. Con la posibilidad de contar con la hora de Naturales, de 12,30 a 13,30.</w:t>
      </w:r>
    </w:p>
    <w:p w:rsidR="00EC34C9" w:rsidRPr="00EC34C9" w:rsidRDefault="00EC34C9">
      <w:pPr>
        <w:rPr>
          <w:rFonts w:ascii="Arial" w:hAnsi="Arial" w:cs="Arial"/>
          <w:sz w:val="24"/>
          <w:szCs w:val="24"/>
        </w:rPr>
      </w:pPr>
    </w:p>
    <w:p w:rsidR="00A05E9D" w:rsidRDefault="00A05E9D">
      <w:pPr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Nº de alumnado</w:t>
      </w:r>
      <w:r w:rsidRPr="00EC34C9">
        <w:rPr>
          <w:rFonts w:ascii="Arial" w:hAnsi="Arial" w:cs="Arial"/>
          <w:sz w:val="24"/>
          <w:szCs w:val="24"/>
        </w:rPr>
        <w:t xml:space="preserve">: 18 </w:t>
      </w:r>
      <w:r w:rsidR="00013EC8" w:rsidRPr="00EC34C9">
        <w:rPr>
          <w:rFonts w:ascii="Arial" w:hAnsi="Arial" w:cs="Arial"/>
          <w:sz w:val="24"/>
          <w:szCs w:val="24"/>
        </w:rPr>
        <w:t>alumnos de 4º de primaria.</w:t>
      </w:r>
    </w:p>
    <w:p w:rsidR="00EC34C9" w:rsidRPr="00EC34C9" w:rsidRDefault="00EC34C9">
      <w:pPr>
        <w:rPr>
          <w:rFonts w:ascii="Arial" w:hAnsi="Arial" w:cs="Arial"/>
          <w:sz w:val="24"/>
          <w:szCs w:val="24"/>
        </w:rPr>
      </w:pPr>
    </w:p>
    <w:p w:rsidR="00A05E9D" w:rsidRPr="00EC34C9" w:rsidRDefault="00362C33">
      <w:pPr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Descripción</w:t>
      </w:r>
      <w:r w:rsidR="00A05E9D" w:rsidRPr="00EC34C9">
        <w:rPr>
          <w:rFonts w:ascii="Arial" w:hAnsi="Arial" w:cs="Arial"/>
          <w:b/>
          <w:sz w:val="24"/>
          <w:szCs w:val="24"/>
        </w:rPr>
        <w:t>:</w:t>
      </w:r>
    </w:p>
    <w:p w:rsidR="001B6EEB" w:rsidRPr="00EC34C9" w:rsidRDefault="001B6EEB" w:rsidP="00041914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El pr</w:t>
      </w:r>
      <w:r w:rsidR="00A37974" w:rsidRPr="00EC34C9">
        <w:rPr>
          <w:rFonts w:ascii="Arial" w:hAnsi="Arial" w:cs="Arial"/>
          <w:sz w:val="24"/>
          <w:szCs w:val="24"/>
        </w:rPr>
        <w:t>oyecto se entre</w:t>
      </w:r>
      <w:r w:rsidR="00F60418" w:rsidRPr="00EC34C9">
        <w:rPr>
          <w:rFonts w:ascii="Arial" w:hAnsi="Arial" w:cs="Arial"/>
          <w:sz w:val="24"/>
          <w:szCs w:val="24"/>
        </w:rPr>
        <w:t>mezcla con la programación existente en el centro, basado en los libros de texto.</w:t>
      </w:r>
    </w:p>
    <w:p w:rsidR="00F60418" w:rsidRPr="00EC34C9" w:rsidRDefault="00F60418" w:rsidP="00041914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Parte de una necesidad por mi parte, como maestra, de despertar el interés de los alumnos hacia las Ciencias Naturales</w:t>
      </w:r>
      <w:r w:rsidR="00ED4BB4" w:rsidRPr="00EC34C9">
        <w:rPr>
          <w:rFonts w:ascii="Arial" w:hAnsi="Arial" w:cs="Arial"/>
          <w:sz w:val="24"/>
          <w:szCs w:val="24"/>
        </w:rPr>
        <w:t xml:space="preserve">. El tema del magnetismo, me resulta motivador y desconocido. Por eso lo voy esbozando como un descubrimiento, por mi parte, que voy a transmitir a mis alumnos. Elijo los experimentos que, por disponibilidad de materiales y facilidad de ejecución podemos llevar a cabo este curso. </w:t>
      </w:r>
    </w:p>
    <w:p w:rsidR="00ED4BB4" w:rsidRPr="00EC34C9" w:rsidRDefault="00ED4BB4" w:rsidP="00041914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Elijo utilizar el recurso de unir el magnetismo a la historia, porque me baso en los documentos que nos habéis facilitado y así podemos ir realizando una línea del tiempo, incorporar los números romanos y los siglos.</w:t>
      </w:r>
    </w:p>
    <w:p w:rsidR="00041914" w:rsidRPr="00EC34C9" w:rsidRDefault="00041914" w:rsidP="00041914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 xml:space="preserve">Cada alumno tiene una libreta </w:t>
      </w:r>
      <w:r w:rsidR="00EC34C9">
        <w:rPr>
          <w:rFonts w:ascii="Arial" w:hAnsi="Arial" w:cs="Arial"/>
          <w:sz w:val="24"/>
          <w:szCs w:val="24"/>
        </w:rPr>
        <w:t xml:space="preserve">o cuaderno </w:t>
      </w:r>
      <w:r w:rsidRPr="00EC34C9">
        <w:rPr>
          <w:rFonts w:ascii="Arial" w:hAnsi="Arial" w:cs="Arial"/>
          <w:sz w:val="24"/>
          <w:szCs w:val="24"/>
        </w:rPr>
        <w:t>de anotaciones, donde se toma nota de los experimentos. El cuaderno tiene los siguientes apartados:</w:t>
      </w:r>
    </w:p>
    <w:p w:rsidR="00041914" w:rsidRPr="00EC34C9" w:rsidRDefault="00041914" w:rsidP="00EC34C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Índice, que se va cubriendo a medida que se completan los experimentos.</w:t>
      </w:r>
    </w:p>
    <w:p w:rsidR="00041914" w:rsidRPr="00EC34C9" w:rsidRDefault="00041914" w:rsidP="00EC34C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Nombre o enunciado del experimento.</w:t>
      </w:r>
    </w:p>
    <w:p w:rsidR="00041914" w:rsidRPr="00EC34C9" w:rsidRDefault="00041914" w:rsidP="00EC34C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Materiales.</w:t>
      </w:r>
      <w:r w:rsidR="00013EC8" w:rsidRPr="00EC34C9">
        <w:rPr>
          <w:rFonts w:ascii="Arial" w:hAnsi="Arial" w:cs="Arial"/>
          <w:sz w:val="24"/>
          <w:szCs w:val="24"/>
        </w:rPr>
        <w:t xml:space="preserve"> </w:t>
      </w:r>
    </w:p>
    <w:p w:rsidR="00041914" w:rsidRPr="00EC34C9" w:rsidRDefault="00041914" w:rsidP="00EC34C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Pasos.</w:t>
      </w:r>
    </w:p>
    <w:p w:rsidR="00041914" w:rsidRDefault="00041914" w:rsidP="00EC34C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Observaciones o retroalimentación.</w:t>
      </w:r>
    </w:p>
    <w:p w:rsidR="00EC34C9" w:rsidRDefault="00EC34C9" w:rsidP="0004191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EC34C9" w:rsidRDefault="00EC34C9" w:rsidP="0004191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realización de estas actividades servirán para planificar un futuro proyecto sobre el magnetismo con una experiencia previa, mayor conocimiento e incluido en la programación.</w:t>
      </w:r>
    </w:p>
    <w:p w:rsidR="00EC34C9" w:rsidRPr="00EC34C9" w:rsidRDefault="00EC34C9" w:rsidP="00041914">
      <w:pPr>
        <w:jc w:val="both"/>
        <w:rPr>
          <w:rFonts w:ascii="Arial" w:hAnsi="Arial" w:cs="Arial"/>
          <w:sz w:val="24"/>
          <w:szCs w:val="24"/>
        </w:rPr>
      </w:pPr>
      <w:bookmarkStart w:id="0" w:name="_GoBack"/>
    </w:p>
    <w:bookmarkEnd w:id="0"/>
    <w:p w:rsidR="00041914" w:rsidRPr="00EC34C9" w:rsidRDefault="00EC34C9" w:rsidP="00EC34C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C34C9">
        <w:rPr>
          <w:rFonts w:ascii="Arial" w:hAnsi="Arial" w:cs="Arial"/>
          <w:b/>
          <w:sz w:val="24"/>
          <w:szCs w:val="24"/>
          <w:u w:val="single"/>
        </w:rPr>
        <w:lastRenderedPageBreak/>
        <w:t>Proyecto</w:t>
      </w:r>
    </w:p>
    <w:p w:rsidR="00A05E9D" w:rsidRPr="00EC34C9" w:rsidRDefault="00A05E9D">
      <w:pPr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1.- Punto de partida</w:t>
      </w:r>
    </w:p>
    <w:p w:rsidR="00A05E9D" w:rsidRDefault="00A05E9D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 xml:space="preserve">Al inicio del curso los alumnos de 4º A del </w:t>
      </w:r>
      <w:proofErr w:type="spellStart"/>
      <w:r w:rsidRPr="00EC34C9">
        <w:rPr>
          <w:rFonts w:ascii="Arial" w:hAnsi="Arial" w:cs="Arial"/>
          <w:sz w:val="24"/>
          <w:szCs w:val="24"/>
        </w:rPr>
        <w:t>Cep</w:t>
      </w:r>
      <w:proofErr w:type="spellEnd"/>
      <w:r w:rsidRPr="00EC34C9">
        <w:rPr>
          <w:rFonts w:ascii="Arial" w:hAnsi="Arial" w:cs="Arial"/>
          <w:sz w:val="24"/>
          <w:szCs w:val="24"/>
        </w:rPr>
        <w:t xml:space="preserve"> Menéndez Pidal de </w:t>
      </w:r>
      <w:proofErr w:type="spellStart"/>
      <w:r w:rsidRPr="00EC34C9">
        <w:rPr>
          <w:rFonts w:ascii="Arial" w:hAnsi="Arial" w:cs="Arial"/>
          <w:sz w:val="24"/>
          <w:szCs w:val="24"/>
        </w:rPr>
        <w:t>Bembibre</w:t>
      </w:r>
      <w:proofErr w:type="spellEnd"/>
      <w:r w:rsidRPr="00EC34C9">
        <w:rPr>
          <w:rFonts w:ascii="Arial" w:hAnsi="Arial" w:cs="Arial"/>
          <w:sz w:val="24"/>
          <w:szCs w:val="24"/>
        </w:rPr>
        <w:t>, me comentan que Ciencias de la Naturaleza no les gusta. Es un comentario</w:t>
      </w:r>
      <w:r w:rsidR="00BD0213" w:rsidRPr="00EC34C9">
        <w:rPr>
          <w:rFonts w:ascii="Arial" w:hAnsi="Arial" w:cs="Arial"/>
          <w:sz w:val="24"/>
          <w:szCs w:val="24"/>
        </w:rPr>
        <w:t xml:space="preserve"> que me sorprende mucho y que me impulsa a planificar tareas que muestren el interés de la asignatura. El curso sobre magnetismo me brindó la oportunidad de ofrecer actividades que despertaron su interés con solo mencionarlo.</w:t>
      </w:r>
      <w:r w:rsidR="001B6EEB" w:rsidRPr="00EC34C9">
        <w:rPr>
          <w:rFonts w:ascii="Arial" w:hAnsi="Arial" w:cs="Arial"/>
          <w:sz w:val="24"/>
          <w:szCs w:val="24"/>
        </w:rPr>
        <w:t xml:space="preserve"> Les motiva mucho realizar tareas manipulativas y experimentos, especialmente este curso que está muy limitado a causa del protocolo Covid-19.</w:t>
      </w:r>
    </w:p>
    <w:p w:rsidR="00EC34C9" w:rsidRPr="00EC34C9" w:rsidRDefault="00EC34C9" w:rsidP="00BD0213">
      <w:pPr>
        <w:jc w:val="both"/>
        <w:rPr>
          <w:rFonts w:ascii="Arial" w:hAnsi="Arial" w:cs="Arial"/>
          <w:sz w:val="24"/>
          <w:szCs w:val="24"/>
        </w:rPr>
      </w:pPr>
    </w:p>
    <w:p w:rsidR="00BD0213" w:rsidRPr="00EC34C9" w:rsidRDefault="00BD0213" w:rsidP="00BD0213">
      <w:pPr>
        <w:jc w:val="both"/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2.- Conocimientos previos.</w:t>
      </w:r>
    </w:p>
    <w:p w:rsidR="00BD0213" w:rsidRDefault="001B6EEB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Han estudiado naturales memorizando los textos y les suenan algunos términos vistos en cursos anteriores.</w:t>
      </w:r>
    </w:p>
    <w:p w:rsidR="00EC34C9" w:rsidRPr="00EC34C9" w:rsidRDefault="00EC34C9" w:rsidP="00BD0213">
      <w:pPr>
        <w:jc w:val="both"/>
        <w:rPr>
          <w:rFonts w:ascii="Arial" w:hAnsi="Arial" w:cs="Arial"/>
          <w:sz w:val="24"/>
          <w:szCs w:val="24"/>
        </w:rPr>
      </w:pPr>
    </w:p>
    <w:p w:rsidR="001B6EEB" w:rsidRPr="00EC34C9" w:rsidRDefault="001B6EEB" w:rsidP="00BD0213">
      <w:pPr>
        <w:jc w:val="both"/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 xml:space="preserve">3.- </w:t>
      </w:r>
      <w:r w:rsidR="00BB29A1" w:rsidRPr="00EC34C9">
        <w:rPr>
          <w:rFonts w:ascii="Arial" w:hAnsi="Arial" w:cs="Arial"/>
          <w:b/>
          <w:sz w:val="24"/>
          <w:szCs w:val="24"/>
        </w:rPr>
        <w:t>¿Qué queremos saber?</w:t>
      </w:r>
    </w:p>
    <w:p w:rsidR="00BB29A1" w:rsidRPr="00EC34C9" w:rsidRDefault="00BB29A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Funcionamiento de los imanes.</w:t>
      </w:r>
    </w:p>
    <w:p w:rsidR="00BB29A1" w:rsidRPr="00EC34C9" w:rsidRDefault="00BB29A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Funcionamiento de una brújula.</w:t>
      </w:r>
    </w:p>
    <w:p w:rsidR="00BB29A1" w:rsidRDefault="00BB29A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Relación entre la electricidad y el magnetismo</w:t>
      </w:r>
    </w:p>
    <w:p w:rsidR="00EC34C9" w:rsidRPr="00EC34C9" w:rsidRDefault="00EC34C9" w:rsidP="00BD0213">
      <w:pPr>
        <w:jc w:val="both"/>
        <w:rPr>
          <w:rFonts w:ascii="Arial" w:hAnsi="Arial" w:cs="Arial"/>
          <w:sz w:val="24"/>
          <w:szCs w:val="24"/>
        </w:rPr>
      </w:pPr>
    </w:p>
    <w:p w:rsidR="00BB29A1" w:rsidRPr="00EC34C9" w:rsidRDefault="00BB29A1" w:rsidP="00BD0213">
      <w:pPr>
        <w:jc w:val="both"/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4.-Propuesta de actividades</w:t>
      </w:r>
    </w:p>
    <w:p w:rsidR="00051E6D" w:rsidRPr="00EC34C9" w:rsidRDefault="004A71E5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 xml:space="preserve">1.- </w:t>
      </w:r>
      <w:r w:rsidR="00051E6D" w:rsidRPr="00EC34C9">
        <w:rPr>
          <w:rFonts w:ascii="Arial" w:hAnsi="Arial" w:cs="Arial"/>
          <w:sz w:val="24"/>
          <w:szCs w:val="24"/>
        </w:rPr>
        <w:t xml:space="preserve">Partiendo del interés que una parte importante de la clase ha manifestado hacia los animales. Comenzaremos el proyecto hablando de las mariposas Monarca y el descubrimiento que realizó </w:t>
      </w:r>
      <w:proofErr w:type="spellStart"/>
      <w:r w:rsidR="00051E6D" w:rsidRPr="00EC34C9">
        <w:rPr>
          <w:rFonts w:ascii="Arial" w:hAnsi="Arial" w:cs="Arial"/>
          <w:sz w:val="24"/>
          <w:szCs w:val="24"/>
        </w:rPr>
        <w:t>Orley</w:t>
      </w:r>
      <w:proofErr w:type="spellEnd"/>
      <w:r w:rsidR="00051E6D" w:rsidRPr="00EC34C9">
        <w:rPr>
          <w:rFonts w:ascii="Arial" w:hAnsi="Arial" w:cs="Arial"/>
          <w:sz w:val="24"/>
          <w:szCs w:val="24"/>
        </w:rPr>
        <w:t xml:space="preserve"> Taylor en 1999; de las palomas mensajeras. De ahí surge la pregunta, ¿cómo consiguen orientarse?</w:t>
      </w:r>
    </w:p>
    <w:p w:rsidR="00051E6D" w:rsidRPr="00EC34C9" w:rsidRDefault="004A71E5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 xml:space="preserve">2.- </w:t>
      </w:r>
      <w:r w:rsidR="00051E6D" w:rsidRPr="00EC34C9">
        <w:rPr>
          <w:rFonts w:ascii="Arial" w:hAnsi="Arial" w:cs="Arial"/>
          <w:sz w:val="24"/>
          <w:szCs w:val="24"/>
        </w:rPr>
        <w:t>Relacionando el tema de magnetismo con el tema que se inicia en matemáticas de geometría se presenta a Tales de Mileto</w:t>
      </w:r>
      <w:r w:rsidRPr="00EC34C9">
        <w:rPr>
          <w:rFonts w:ascii="Arial" w:hAnsi="Arial" w:cs="Arial"/>
          <w:sz w:val="24"/>
          <w:szCs w:val="24"/>
        </w:rPr>
        <w:t xml:space="preserve"> y se realiza la primera práctica de atracción de algunos objetos pequeños cuando se frota una pajita, el pelo o un globo.</w:t>
      </w:r>
    </w:p>
    <w:p w:rsidR="004A71E5" w:rsidRPr="00EC34C9" w:rsidRDefault="00AB5E4C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3</w:t>
      </w:r>
      <w:proofErr w:type="gramStart"/>
      <w:r w:rsidRPr="00EC34C9">
        <w:rPr>
          <w:rFonts w:ascii="Arial" w:hAnsi="Arial" w:cs="Arial"/>
          <w:sz w:val="24"/>
          <w:szCs w:val="24"/>
        </w:rPr>
        <w:t>,.</w:t>
      </w:r>
      <w:proofErr w:type="gramEnd"/>
      <w:r w:rsidR="004A71E5" w:rsidRPr="00EC34C9">
        <w:rPr>
          <w:rFonts w:ascii="Arial" w:hAnsi="Arial" w:cs="Arial"/>
          <w:sz w:val="24"/>
          <w:szCs w:val="24"/>
        </w:rPr>
        <w:t>Clasificación de materiales magnéticos y no magnéticos, utilizando imanes de la nevera que traerá cada alumno.</w:t>
      </w:r>
    </w:p>
    <w:p w:rsidR="003B4FD7" w:rsidRPr="00EC34C9" w:rsidRDefault="00AB5E4C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4</w:t>
      </w:r>
      <w:r w:rsidR="003B4FD7" w:rsidRPr="00EC34C9">
        <w:rPr>
          <w:rFonts w:ascii="Arial" w:hAnsi="Arial" w:cs="Arial"/>
          <w:sz w:val="24"/>
          <w:szCs w:val="24"/>
        </w:rPr>
        <w:t>.- Platón y el magnetismo inducido. Cómo se transmiten las propiedades magnéticas del imán a otros objetos.</w:t>
      </w:r>
    </w:p>
    <w:p w:rsidR="00362C33" w:rsidRPr="00EC34C9" w:rsidRDefault="00AB5E4C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5</w:t>
      </w:r>
      <w:r w:rsidR="00362C33" w:rsidRPr="00EC34C9">
        <w:rPr>
          <w:rFonts w:ascii="Arial" w:hAnsi="Arial" w:cs="Arial"/>
          <w:sz w:val="24"/>
          <w:szCs w:val="24"/>
        </w:rPr>
        <w:t xml:space="preserve">.- El poder de los imanes, la historia del pastor </w:t>
      </w:r>
      <w:proofErr w:type="spellStart"/>
      <w:r w:rsidR="00362C33" w:rsidRPr="00EC34C9">
        <w:rPr>
          <w:rFonts w:ascii="Arial" w:hAnsi="Arial" w:cs="Arial"/>
          <w:sz w:val="24"/>
          <w:szCs w:val="24"/>
        </w:rPr>
        <w:t>Magnes</w:t>
      </w:r>
      <w:proofErr w:type="spellEnd"/>
      <w:r w:rsidR="00362C33" w:rsidRPr="00EC34C9">
        <w:rPr>
          <w:rFonts w:ascii="Arial" w:hAnsi="Arial" w:cs="Arial"/>
          <w:sz w:val="24"/>
          <w:szCs w:val="24"/>
        </w:rPr>
        <w:t xml:space="preserve"> escrita por Plinio el Viejo nos sirve de lectura en Lengua.</w:t>
      </w:r>
      <w:r w:rsidRPr="00EC34C9">
        <w:rPr>
          <w:rFonts w:ascii="Arial" w:hAnsi="Arial" w:cs="Arial"/>
          <w:sz w:val="24"/>
          <w:szCs w:val="24"/>
        </w:rPr>
        <w:t xml:space="preserve"> </w:t>
      </w:r>
    </w:p>
    <w:p w:rsidR="00A37974" w:rsidRPr="00EC34C9" w:rsidRDefault="00AB5E4C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6</w:t>
      </w:r>
      <w:r w:rsidR="00624763" w:rsidRPr="00EC34C9">
        <w:rPr>
          <w:rFonts w:ascii="Arial" w:hAnsi="Arial" w:cs="Arial"/>
          <w:sz w:val="24"/>
          <w:szCs w:val="24"/>
        </w:rPr>
        <w:t>.-Construir una brújula. La cuchara china.</w:t>
      </w:r>
    </w:p>
    <w:p w:rsidR="00624763" w:rsidRPr="00EC34C9" w:rsidRDefault="00624763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7.-Pedro Peregrino y los polos</w:t>
      </w:r>
      <w:r w:rsidR="008648C0" w:rsidRPr="00EC34C9">
        <w:rPr>
          <w:rFonts w:ascii="Arial" w:hAnsi="Arial" w:cs="Arial"/>
          <w:sz w:val="24"/>
          <w:szCs w:val="24"/>
        </w:rPr>
        <w:t xml:space="preserve"> de un imán.</w:t>
      </w:r>
    </w:p>
    <w:p w:rsidR="008648C0" w:rsidRPr="00EC34C9" w:rsidRDefault="008648C0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lastRenderedPageBreak/>
        <w:t>8.- El magnetismo y la electricidad, construir una pila de Volta.</w:t>
      </w:r>
    </w:p>
    <w:p w:rsidR="00BB29A1" w:rsidRPr="00EC34C9" w:rsidRDefault="00BB29A1" w:rsidP="00BD0213">
      <w:pPr>
        <w:jc w:val="both"/>
        <w:rPr>
          <w:rFonts w:ascii="Arial" w:hAnsi="Arial" w:cs="Arial"/>
          <w:sz w:val="24"/>
          <w:szCs w:val="24"/>
        </w:rPr>
      </w:pPr>
    </w:p>
    <w:p w:rsidR="00AB5E4C" w:rsidRPr="00EC34C9" w:rsidRDefault="00407421" w:rsidP="00BD0213">
      <w:pPr>
        <w:jc w:val="both"/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4.- Estándares</w:t>
      </w:r>
    </w:p>
    <w:p w:rsidR="0040742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Bloque 5.La tecnología, objetos y máquinas.</w:t>
      </w:r>
    </w:p>
    <w:p w:rsidR="00BB29A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3.4.-Observa  e identifica  las principales características  de los imanes y relaciona  electricidad y magnetismo.</w:t>
      </w:r>
    </w:p>
    <w:p w:rsidR="00407421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4.1.-Elabora un informe como técnica para el registro de un plan de trabajo, comunicándolo de forma oral y escrita las conclusiones.</w:t>
      </w:r>
    </w:p>
    <w:p w:rsidR="00EC34C9" w:rsidRPr="00EC34C9" w:rsidRDefault="00EC34C9" w:rsidP="00BD0213">
      <w:pPr>
        <w:jc w:val="both"/>
        <w:rPr>
          <w:rFonts w:ascii="Arial" w:hAnsi="Arial" w:cs="Arial"/>
          <w:sz w:val="24"/>
          <w:szCs w:val="24"/>
        </w:rPr>
      </w:pPr>
    </w:p>
    <w:p w:rsidR="00EC34C9" w:rsidRPr="00EC34C9" w:rsidRDefault="00BB29A1" w:rsidP="00BD0213">
      <w:pPr>
        <w:jc w:val="both"/>
        <w:rPr>
          <w:rFonts w:ascii="Arial" w:hAnsi="Arial" w:cs="Arial"/>
          <w:b/>
          <w:sz w:val="24"/>
          <w:szCs w:val="24"/>
        </w:rPr>
      </w:pPr>
      <w:r w:rsidRPr="00EC34C9">
        <w:rPr>
          <w:rFonts w:ascii="Arial" w:hAnsi="Arial" w:cs="Arial"/>
          <w:b/>
          <w:sz w:val="24"/>
          <w:szCs w:val="24"/>
        </w:rPr>
        <w:t>5.-Difusión</w:t>
      </w:r>
    </w:p>
    <w:p w:rsidR="0040742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Cuaderno de experimentos del aula, recogiendo los datos y las fotos.</w:t>
      </w:r>
    </w:p>
    <w:p w:rsidR="0040742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Línea del tiempo</w:t>
      </w:r>
    </w:p>
    <w:p w:rsidR="0040742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>Revista o periódico online en el aula virtual y blog del centro.</w:t>
      </w:r>
    </w:p>
    <w:p w:rsidR="00407421" w:rsidRPr="00EC34C9" w:rsidRDefault="00407421" w:rsidP="00BD0213">
      <w:pPr>
        <w:jc w:val="both"/>
        <w:rPr>
          <w:rFonts w:ascii="Arial" w:hAnsi="Arial" w:cs="Arial"/>
          <w:sz w:val="24"/>
          <w:szCs w:val="24"/>
        </w:rPr>
      </w:pPr>
    </w:p>
    <w:p w:rsidR="00BB29A1" w:rsidRPr="00EC34C9" w:rsidRDefault="00BB29A1" w:rsidP="00BD0213">
      <w:pPr>
        <w:jc w:val="both"/>
        <w:rPr>
          <w:rFonts w:ascii="Arial" w:hAnsi="Arial" w:cs="Arial"/>
          <w:sz w:val="24"/>
          <w:szCs w:val="24"/>
        </w:rPr>
      </w:pPr>
    </w:p>
    <w:p w:rsidR="00A37974" w:rsidRPr="00EC34C9" w:rsidRDefault="00A37974" w:rsidP="00BD0213">
      <w:pPr>
        <w:jc w:val="both"/>
        <w:rPr>
          <w:rFonts w:ascii="Arial" w:hAnsi="Arial" w:cs="Arial"/>
          <w:sz w:val="24"/>
          <w:szCs w:val="24"/>
        </w:rPr>
      </w:pPr>
    </w:p>
    <w:p w:rsidR="00362C33" w:rsidRPr="00EC34C9" w:rsidRDefault="00362C33" w:rsidP="00BD0213">
      <w:pPr>
        <w:jc w:val="both"/>
        <w:rPr>
          <w:rFonts w:ascii="Arial" w:hAnsi="Arial" w:cs="Arial"/>
          <w:sz w:val="24"/>
          <w:szCs w:val="24"/>
        </w:rPr>
      </w:pPr>
    </w:p>
    <w:p w:rsidR="003B4FD7" w:rsidRPr="00EC34C9" w:rsidRDefault="00362C33" w:rsidP="00BD0213">
      <w:pPr>
        <w:jc w:val="both"/>
        <w:rPr>
          <w:rFonts w:ascii="Arial" w:hAnsi="Arial" w:cs="Arial"/>
          <w:sz w:val="24"/>
          <w:szCs w:val="24"/>
        </w:rPr>
      </w:pPr>
      <w:r w:rsidRPr="00EC34C9">
        <w:rPr>
          <w:rFonts w:ascii="Arial" w:hAnsi="Arial" w:cs="Arial"/>
          <w:sz w:val="24"/>
          <w:szCs w:val="24"/>
        </w:rPr>
        <w:t xml:space="preserve"> </w:t>
      </w:r>
    </w:p>
    <w:p w:rsidR="004A71E5" w:rsidRDefault="004A71E5" w:rsidP="00BD0213">
      <w:pPr>
        <w:jc w:val="both"/>
      </w:pPr>
    </w:p>
    <w:p w:rsidR="004A71E5" w:rsidRDefault="004A71E5" w:rsidP="00BD0213">
      <w:pPr>
        <w:jc w:val="both"/>
      </w:pPr>
    </w:p>
    <w:p w:rsidR="004A71E5" w:rsidRDefault="004A71E5" w:rsidP="00BD0213">
      <w:pPr>
        <w:jc w:val="both"/>
      </w:pPr>
    </w:p>
    <w:p w:rsidR="004A71E5" w:rsidRDefault="004A71E5" w:rsidP="00BD0213">
      <w:pPr>
        <w:jc w:val="both"/>
      </w:pPr>
    </w:p>
    <w:p w:rsidR="00013EC8" w:rsidRDefault="00013EC8" w:rsidP="00BD0213">
      <w:pPr>
        <w:jc w:val="both"/>
      </w:pPr>
    </w:p>
    <w:p w:rsidR="001B6EEB" w:rsidRDefault="001B6EEB" w:rsidP="00BD0213">
      <w:pPr>
        <w:jc w:val="both"/>
      </w:pPr>
    </w:p>
    <w:p w:rsidR="00BD0213" w:rsidRDefault="00BD0213" w:rsidP="00BD0213">
      <w:pPr>
        <w:jc w:val="both"/>
      </w:pPr>
    </w:p>
    <w:p w:rsidR="00BD0213" w:rsidRDefault="00BD0213"/>
    <w:p w:rsidR="00BD0213" w:rsidRDefault="00BD0213"/>
    <w:p w:rsidR="008648C0" w:rsidRDefault="008648C0">
      <w:r>
        <w:t>++</w:t>
      </w:r>
    </w:p>
    <w:sectPr w:rsidR="008648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9D"/>
    <w:rsid w:val="00013EC8"/>
    <w:rsid w:val="00041914"/>
    <w:rsid w:val="00051E6D"/>
    <w:rsid w:val="001B6EEB"/>
    <w:rsid w:val="00362C33"/>
    <w:rsid w:val="003B4FD7"/>
    <w:rsid w:val="00407421"/>
    <w:rsid w:val="004A71E5"/>
    <w:rsid w:val="00624763"/>
    <w:rsid w:val="008648C0"/>
    <w:rsid w:val="009E79C0"/>
    <w:rsid w:val="00A05E9D"/>
    <w:rsid w:val="00A37974"/>
    <w:rsid w:val="00AB5E4C"/>
    <w:rsid w:val="00BB29A1"/>
    <w:rsid w:val="00BD0213"/>
    <w:rsid w:val="00EC34C9"/>
    <w:rsid w:val="00ED4BB4"/>
    <w:rsid w:val="00F135E8"/>
    <w:rsid w:val="00F17BD5"/>
    <w:rsid w:val="00F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36D67-6499-4379-B7F9-6CC086C2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598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conchi prieto</dc:creator>
  <cp:keywords/>
  <dc:description/>
  <cp:lastModifiedBy>conchi prieto</cp:lastModifiedBy>
  <cp:revision>1</cp:revision>
  <dcterms:created xsi:type="dcterms:W3CDTF">2021-03-17T16:37:00Z</dcterms:created>
  <dcterms:modified xsi:type="dcterms:W3CDTF">2021-03-17T21:31:00Z</dcterms:modified>
</cp:coreProperties>
</file>